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87" w:rsidRDefault="00681487" w:rsidP="00681487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681487" w:rsidRDefault="00681487" w:rsidP="00681487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681487" w:rsidRDefault="00681487" w:rsidP="00681487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681487" w:rsidRDefault="00681487" w:rsidP="00681487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681487" w:rsidRDefault="00681487" w:rsidP="00681487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681487" w:rsidRDefault="00681487" w:rsidP="00681487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681487" w:rsidRDefault="00681487" w:rsidP="00681487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681487" w:rsidRDefault="00681487" w:rsidP="00681487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681487" w:rsidRDefault="00681487" w:rsidP="00681487">
      <w:pPr>
        <w:suppressAutoHyphens/>
        <w:rPr>
          <w:sz w:val="24"/>
          <w:szCs w:val="24"/>
          <w:lang w:eastAsia="ar-SA"/>
        </w:rPr>
      </w:pPr>
    </w:p>
    <w:p w:rsidR="00681487" w:rsidRDefault="00681487" w:rsidP="00681487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170619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 2019 года  №  </w:t>
      </w:r>
    </w:p>
    <w:p w:rsidR="00681487" w:rsidRDefault="00681487" w:rsidP="00681487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681487" w:rsidRPr="00BA77BC" w:rsidRDefault="00681487" w:rsidP="00681487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681487" w:rsidRPr="00BA77BC" w:rsidRDefault="00681487" w:rsidP="00681487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681487" w:rsidRPr="00B73EA6" w:rsidRDefault="00681487" w:rsidP="00681487">
      <w:pPr>
        <w:pStyle w:val="1"/>
        <w:spacing w:line="200" w:lineRule="atLeast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согласованию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перечётной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ведомости зелёных насаждений и выдаче расчёта компенсационной стоимости зелёных насаждений на территории муниципального образования «Зеленоградский городской округ»</w:t>
      </w:r>
      <w:r>
        <w:rPr>
          <w:bCs w:val="0"/>
          <w:sz w:val="28"/>
          <w:szCs w:val="28"/>
          <w:lang w:eastAsia="ar-SA"/>
        </w:rPr>
        <w:t xml:space="preserve"> </w:t>
      </w:r>
    </w:p>
    <w:p w:rsidR="00681487" w:rsidRPr="00BA77BC" w:rsidRDefault="00681487" w:rsidP="00681487">
      <w:pPr>
        <w:suppressAutoHyphens/>
        <w:jc w:val="center"/>
        <w:rPr>
          <w:bCs/>
          <w:sz w:val="18"/>
          <w:szCs w:val="18"/>
          <w:lang w:eastAsia="ar-SA"/>
        </w:rPr>
      </w:pPr>
    </w:p>
    <w:p w:rsidR="00681487" w:rsidRPr="00BA77BC" w:rsidRDefault="00681487" w:rsidP="00681487">
      <w:pPr>
        <w:suppressAutoHyphens/>
        <w:jc w:val="center"/>
        <w:rPr>
          <w:bCs/>
          <w:sz w:val="18"/>
          <w:szCs w:val="18"/>
          <w:lang w:eastAsia="ar-SA"/>
        </w:rPr>
      </w:pP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</w:t>
      </w:r>
      <w:proofErr w:type="gramStart"/>
      <w:r>
        <w:rPr>
          <w:sz w:val="28"/>
          <w:szCs w:val="28"/>
          <w:lang w:eastAsia="ar-SA"/>
        </w:rPr>
        <w:t>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>
        <w:rPr>
          <w:sz w:val="28"/>
          <w:szCs w:val="28"/>
        </w:rPr>
        <w:t xml:space="preserve"> </w:t>
      </w:r>
      <w:r w:rsidR="005C0427">
        <w:rPr>
          <w:sz w:val="28"/>
          <w:szCs w:val="28"/>
          <w:lang w:eastAsia="ar-SA"/>
        </w:rPr>
        <w:t xml:space="preserve">от 01.02.2002 № 7-ФЗ «Об охране окружающей среды»,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согласованию </w:t>
      </w:r>
      <w:proofErr w:type="spellStart"/>
      <w:r>
        <w:rPr>
          <w:bCs/>
          <w:sz w:val="28"/>
          <w:szCs w:val="28"/>
          <w:lang w:eastAsia="ar-SA"/>
        </w:rPr>
        <w:t>перечётной</w:t>
      </w:r>
      <w:proofErr w:type="spellEnd"/>
      <w:r>
        <w:rPr>
          <w:bCs/>
          <w:sz w:val="28"/>
          <w:szCs w:val="28"/>
          <w:lang w:eastAsia="ar-SA"/>
        </w:rPr>
        <w:t xml:space="preserve"> ведомости зелёных насаждений и выдаче ра</w:t>
      </w:r>
      <w:bookmarkStart w:id="0" w:name="_GoBack"/>
      <w:bookmarkEnd w:id="0"/>
      <w:r>
        <w:rPr>
          <w:bCs/>
          <w:sz w:val="28"/>
          <w:szCs w:val="28"/>
          <w:lang w:eastAsia="ar-SA"/>
        </w:rPr>
        <w:t>счёта компенсационной стоимости зелёных насаждений на территории муниципального образования «Зеленоградский городской округ», утверждённый постановлением администрации  от 06 июня 2016 года № 1210, следующие изменения: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170619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681487" w:rsidRDefault="00681487" w:rsidP="00681487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681487" w:rsidRDefault="00681487" w:rsidP="00681487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681487" w:rsidRDefault="00681487" w:rsidP="00681487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D57020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</w:t>
      </w:r>
      <w:r w:rsidR="00BA77B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настоящего постановления на официальном сайте администрации и опубликование в общественно-политической газете «Волна».</w:t>
      </w:r>
    </w:p>
    <w:p w:rsidR="00681487" w:rsidRDefault="00681487" w:rsidP="00681487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</w:t>
      </w:r>
      <w:r w:rsidR="00BA77BC">
        <w:rPr>
          <w:bCs/>
          <w:sz w:val="28"/>
          <w:szCs w:val="28"/>
          <w:lang w:eastAsia="ar-SA"/>
        </w:rPr>
        <w:t>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681487" w:rsidRDefault="00681487" w:rsidP="00681487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681487" w:rsidRDefault="00681487" w:rsidP="00681487">
      <w:pPr>
        <w:suppressAutoHyphens/>
        <w:jc w:val="both"/>
        <w:rPr>
          <w:sz w:val="28"/>
          <w:szCs w:val="28"/>
          <w:lang w:eastAsia="ar-SA"/>
        </w:rPr>
      </w:pPr>
    </w:p>
    <w:p w:rsidR="00681487" w:rsidRDefault="00681487" w:rsidP="00681487">
      <w:pPr>
        <w:suppressAutoHyphens/>
        <w:jc w:val="both"/>
        <w:rPr>
          <w:sz w:val="28"/>
          <w:szCs w:val="28"/>
          <w:lang w:eastAsia="ar-SA"/>
        </w:rPr>
      </w:pPr>
    </w:p>
    <w:p w:rsidR="00681487" w:rsidRPr="00681487" w:rsidRDefault="00681487" w:rsidP="00681487">
      <w:pPr>
        <w:suppressAutoHyphens/>
        <w:jc w:val="both"/>
        <w:rPr>
          <w:sz w:val="28"/>
          <w:szCs w:val="28"/>
          <w:lang w:eastAsia="ar-SA"/>
        </w:rPr>
      </w:pPr>
      <w:r w:rsidRPr="00681487">
        <w:rPr>
          <w:sz w:val="28"/>
          <w:szCs w:val="28"/>
          <w:lang w:eastAsia="ar-SA"/>
        </w:rPr>
        <w:t xml:space="preserve">Глава администрации </w:t>
      </w:r>
    </w:p>
    <w:p w:rsidR="00681487" w:rsidRPr="00681487" w:rsidRDefault="00681487" w:rsidP="00681487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681487">
        <w:rPr>
          <w:sz w:val="28"/>
          <w:szCs w:val="28"/>
          <w:lang w:eastAsia="ar-SA"/>
        </w:rPr>
        <w:t>муниципального образования</w:t>
      </w:r>
    </w:p>
    <w:p w:rsidR="00B53F1B" w:rsidRPr="00681487" w:rsidRDefault="00681487" w:rsidP="00681487">
      <w:r w:rsidRPr="00681487">
        <w:rPr>
          <w:bCs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B53F1B" w:rsidRPr="00681487" w:rsidSect="00BA77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9"/>
    <w:rsid w:val="000E60CC"/>
    <w:rsid w:val="00170619"/>
    <w:rsid w:val="002F3E29"/>
    <w:rsid w:val="005C0427"/>
    <w:rsid w:val="00681487"/>
    <w:rsid w:val="00844DDB"/>
    <w:rsid w:val="00B53F1B"/>
    <w:rsid w:val="00BA77BC"/>
    <w:rsid w:val="00D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CC"/>
    <w:rPr>
      <w:rFonts w:ascii="Tahoma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6814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CC"/>
    <w:rPr>
      <w:rFonts w:ascii="Tahoma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6814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5</cp:revision>
  <cp:lastPrinted>2019-10-04T09:38:00Z</cp:lastPrinted>
  <dcterms:created xsi:type="dcterms:W3CDTF">2019-09-20T15:52:00Z</dcterms:created>
  <dcterms:modified xsi:type="dcterms:W3CDTF">2019-10-04T09:39:00Z</dcterms:modified>
</cp:coreProperties>
</file>